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4D46F" w14:textId="7FAD8A87" w:rsidR="009E0C0A" w:rsidRPr="009E0C0A" w:rsidRDefault="009E0C0A" w:rsidP="009E0C0A">
      <w:pPr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  <w:r w:rsidRPr="009E0C0A">
        <w:rPr>
          <w:rFonts w:ascii="Liberation Serif" w:eastAsia="Noto Sans CJK SC Regular" w:hAnsi="Liberation Serif" w:cs="FreeSans"/>
          <w:noProof/>
          <w:kern w:val="1"/>
          <w:sz w:val="24"/>
          <w:szCs w:val="24"/>
          <w:lang w:eastAsia="uk-UA"/>
        </w:rPr>
        <w:drawing>
          <wp:anchor distT="0" distB="0" distL="0" distR="0" simplePos="0" relativeHeight="251659264" behindDoc="0" locked="0" layoutInCell="1" allowOverlap="1" wp14:anchorId="6A3F7769" wp14:editId="40470592">
            <wp:simplePos x="0" y="0"/>
            <wp:positionH relativeFrom="column">
              <wp:posOffset>2774950</wp:posOffset>
            </wp:positionH>
            <wp:positionV relativeFrom="paragraph">
              <wp:posOffset>-10160</wp:posOffset>
            </wp:positionV>
            <wp:extent cx="603885" cy="609600"/>
            <wp:effectExtent l="0" t="0" r="5715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65F45" w14:textId="77777777" w:rsidR="009E0C0A" w:rsidRPr="009E0C0A" w:rsidRDefault="009E0C0A" w:rsidP="009E0C0A">
      <w:pPr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14:paraId="1AE1B5B5" w14:textId="77777777" w:rsidR="009E0C0A" w:rsidRPr="009E0C0A" w:rsidRDefault="009E0C0A" w:rsidP="009E0C0A">
      <w:pPr>
        <w:suppressAutoHyphens/>
        <w:spacing w:after="0" w:line="240" w:lineRule="auto"/>
        <w:ind w:left="15"/>
        <w:jc w:val="center"/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14:paraId="600499D9" w14:textId="77777777" w:rsidR="009E0C0A" w:rsidRPr="009E0C0A" w:rsidRDefault="009E0C0A" w:rsidP="009E0C0A">
      <w:pPr>
        <w:suppressAutoHyphens/>
        <w:spacing w:after="0" w:line="240" w:lineRule="auto"/>
        <w:ind w:left="15"/>
        <w:jc w:val="center"/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14:paraId="2B8F0368" w14:textId="4AAC8C9E" w:rsidR="009E0C0A" w:rsidRPr="009E0C0A" w:rsidRDefault="009E0C0A" w:rsidP="009E0C0A">
      <w:pPr>
        <w:suppressAutoHyphens/>
        <w:spacing w:after="0" w:line="240" w:lineRule="auto"/>
        <w:ind w:left="15"/>
        <w:jc w:val="center"/>
        <w:rPr>
          <w:rFonts w:ascii="Liberation Serif" w:eastAsia="Noto Sans CJK SC Regular" w:hAnsi="Liberation Serif" w:cs="FreeSans"/>
          <w:kern w:val="1"/>
          <w:sz w:val="24"/>
          <w:szCs w:val="24"/>
          <w:lang w:val="ru-RU" w:eastAsia="zh-CN" w:bidi="hi-IN"/>
        </w:rPr>
      </w:pP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>УКРАЇНА</w:t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br/>
        <w:t>ВИКОНАВЧИЙ КОМІТЕТ</w:t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br/>
        <w:t>МЕЛІТОПОЛЬСЬКОЇ МІСЬКОЇ РАДИ</w:t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br/>
        <w:t>Запорізької області</w:t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br/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br/>
        <w:t xml:space="preserve">Р О З П О Р Я Д Ж Е Н </w:t>
      </w:r>
      <w:proofErr w:type="spellStart"/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>Н</w:t>
      </w:r>
      <w:proofErr w:type="spellEnd"/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Я </w:t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br/>
        <w:t>міського голови</w:t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br/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br/>
        <w:t xml:space="preserve">                                                                                                                                                       </w:t>
      </w:r>
      <w:r w:rsidR="00A179CD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>10.09.2021</w:t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                                                                        №   </w:t>
      </w:r>
      <w:r w:rsidR="00A179CD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>315-р</w:t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 </w:t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br/>
      </w:r>
    </w:p>
    <w:p w14:paraId="28828400" w14:textId="785B15CA" w:rsidR="009E0C0A" w:rsidRPr="009E0C0A" w:rsidRDefault="009E0C0A" w:rsidP="009E0C0A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spacing w:val="-3"/>
          <w:kern w:val="1"/>
          <w:sz w:val="28"/>
          <w:szCs w:val="28"/>
          <w:lang w:bidi="hi-IN"/>
        </w:rPr>
      </w:pP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  <w:t xml:space="preserve">                    Про призначення посадової особи, відповідальної за організацію прийому </w:t>
      </w:r>
      <w:r w:rsidRPr="009E0C0A">
        <w:rPr>
          <w:rFonts w:ascii="Times New Roman" w:eastAsia="Noto Sans CJK SC Regular" w:hAnsi="Times New Roman" w:cs="Times New Roman"/>
          <w:b/>
          <w:bCs/>
          <w:spacing w:val="-3"/>
          <w:kern w:val="1"/>
          <w:sz w:val="28"/>
          <w:szCs w:val="28"/>
          <w:lang w:bidi="hi-IN"/>
        </w:rPr>
        <w:t xml:space="preserve"> менеджер</w:t>
      </w:r>
      <w:r>
        <w:rPr>
          <w:rFonts w:ascii="Times New Roman" w:eastAsia="Noto Sans CJK SC Regular" w:hAnsi="Times New Roman" w:cs="Times New Roman"/>
          <w:b/>
          <w:bCs/>
          <w:spacing w:val="-3"/>
          <w:kern w:val="1"/>
          <w:sz w:val="28"/>
          <w:szCs w:val="28"/>
          <w:lang w:bidi="hi-IN"/>
        </w:rPr>
        <w:t>а</w:t>
      </w:r>
      <w:r w:rsidRPr="009E0C0A">
        <w:rPr>
          <w:rFonts w:ascii="Times New Roman" w:eastAsia="Noto Sans CJK SC Regular" w:hAnsi="Times New Roman" w:cs="Times New Roman"/>
          <w:b/>
          <w:bCs/>
          <w:spacing w:val="-3"/>
          <w:kern w:val="1"/>
          <w:sz w:val="28"/>
          <w:szCs w:val="28"/>
          <w:lang w:bidi="hi-IN"/>
        </w:rPr>
        <w:t xml:space="preserve"> активів Якуб</w:t>
      </w:r>
      <w:r>
        <w:rPr>
          <w:rFonts w:ascii="Times New Roman" w:eastAsia="Noto Sans CJK SC Regular" w:hAnsi="Times New Roman" w:cs="Times New Roman"/>
          <w:b/>
          <w:bCs/>
          <w:spacing w:val="-3"/>
          <w:kern w:val="1"/>
          <w:sz w:val="28"/>
          <w:szCs w:val="28"/>
          <w:lang w:bidi="hi-IN"/>
        </w:rPr>
        <w:t>а</w:t>
      </w:r>
      <w:r w:rsidRPr="009E0C0A">
        <w:rPr>
          <w:rFonts w:ascii="Times New Roman" w:eastAsia="Noto Sans CJK SC Regular" w:hAnsi="Times New Roman" w:cs="Times New Roman"/>
          <w:b/>
          <w:bCs/>
          <w:spacing w:val="-3"/>
          <w:kern w:val="1"/>
          <w:sz w:val="28"/>
          <w:szCs w:val="28"/>
          <w:lang w:bidi="hi-IN"/>
        </w:rPr>
        <w:t xml:space="preserve"> Кучер</w:t>
      </w:r>
      <w:r>
        <w:rPr>
          <w:rFonts w:ascii="Times New Roman" w:eastAsia="Noto Sans CJK SC Regular" w:hAnsi="Times New Roman" w:cs="Times New Roman"/>
          <w:b/>
          <w:bCs/>
          <w:spacing w:val="-3"/>
          <w:kern w:val="1"/>
          <w:sz w:val="28"/>
          <w:szCs w:val="28"/>
          <w:lang w:bidi="hi-IN"/>
        </w:rPr>
        <w:t>и</w:t>
      </w:r>
      <w:r w:rsidRPr="009E0C0A">
        <w:rPr>
          <w:rFonts w:ascii="Times New Roman" w:eastAsia="Noto Sans CJK SC Regular" w:hAnsi="Times New Roman" w:cs="Times New Roman"/>
          <w:b/>
          <w:bCs/>
          <w:color w:val="000000"/>
          <w:kern w:val="1"/>
          <w:sz w:val="28"/>
          <w:szCs w:val="28"/>
          <w:lang w:bidi="hi-IN"/>
        </w:rPr>
        <w:t xml:space="preserve">, компанія RSJ </w:t>
      </w:r>
      <w:proofErr w:type="spellStart"/>
      <w:r w:rsidRPr="009E0C0A">
        <w:rPr>
          <w:rFonts w:ascii="Times New Roman" w:eastAsia="Noto Sans CJK SC Regular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Holding</w:t>
      </w:r>
      <w:proofErr w:type="spellEnd"/>
      <w:r w:rsidRPr="009E0C0A">
        <w:rPr>
          <w:rFonts w:ascii="Times New Roman" w:eastAsia="Noto Sans CJK SC Regular" w:hAnsi="Times New Roman" w:cs="Times New Roman"/>
          <w:b/>
          <w:bCs/>
          <w:color w:val="000000"/>
          <w:kern w:val="1"/>
          <w:sz w:val="28"/>
          <w:szCs w:val="28"/>
          <w:lang w:bidi="hi-IN"/>
        </w:rPr>
        <w:t xml:space="preserve"> </w:t>
      </w:r>
    </w:p>
    <w:p w14:paraId="320EB7F6" w14:textId="77777777" w:rsidR="009E0C0A" w:rsidRPr="009E0C0A" w:rsidRDefault="009E0C0A" w:rsidP="009E0C0A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spacing w:val="-3"/>
          <w:kern w:val="1"/>
          <w:sz w:val="28"/>
          <w:szCs w:val="28"/>
          <w:lang w:bidi="hi-IN"/>
        </w:rPr>
      </w:pPr>
    </w:p>
    <w:p w14:paraId="0F841D9D" w14:textId="25CC8E20" w:rsidR="009E0C0A" w:rsidRPr="009E0C0A" w:rsidRDefault="009E0C0A" w:rsidP="009E0C0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9E0C0A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ab/>
        <w:t xml:space="preserve">Керуючись Законом України “Про місцеве самоврядування в Україні”, у зв'язку з тим, що 13 </w:t>
      </w:r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вересня</w:t>
      </w:r>
      <w:r w:rsidRPr="009E0C0A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 xml:space="preserve"> 2021 року в місті Мелітополі з робочим візитом перебуватиме </w:t>
      </w:r>
      <w:bookmarkStart w:id="0" w:name="_Hlk82179292"/>
      <w:r w:rsidRPr="009E0C0A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менеджер активів Якуб Кучер</w:t>
      </w:r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а</w:t>
      </w:r>
      <w:r w:rsidRPr="009E0C0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, компанія RSJ </w:t>
      </w:r>
      <w:proofErr w:type="spellStart"/>
      <w:r w:rsidRPr="009E0C0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Holding</w:t>
      </w:r>
      <w:bookmarkEnd w:id="0"/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, </w:t>
      </w:r>
      <w:r w:rsidRPr="009E0C0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для</w:t>
      </w:r>
      <w:r w:rsidRPr="009E0C0A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 </w:t>
      </w:r>
      <w:r w:rsidRPr="009E0C0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участі у робочій зустрічі </w:t>
      </w:r>
      <w:bookmarkStart w:id="1" w:name="_Hlk82179266"/>
      <w:r w:rsidRPr="009E0C0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в рамках обговорення можливостей співпраці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у напрямку реалізації проєкту Покровської котельні</w:t>
      </w:r>
      <w:bookmarkEnd w:id="1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,</w:t>
      </w:r>
      <w:r w:rsidRPr="009E0C0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 </w:t>
      </w:r>
    </w:p>
    <w:p w14:paraId="5A70BDAA" w14:textId="77777777" w:rsidR="009E0C0A" w:rsidRPr="009E0C0A" w:rsidRDefault="009E0C0A" w:rsidP="009E0C0A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</w:pPr>
    </w:p>
    <w:p w14:paraId="3229145A" w14:textId="77777777" w:rsidR="009E0C0A" w:rsidRPr="009E0C0A" w:rsidRDefault="009E0C0A" w:rsidP="009E0C0A">
      <w:pPr>
        <w:suppressAutoHyphens/>
        <w:spacing w:after="0" w:line="240" w:lineRule="auto"/>
        <w:rPr>
          <w:rFonts w:ascii="Liberation Serif" w:eastAsia="Noto Sans CJK SC Regular" w:hAnsi="Liberation Serif" w:cs="FreeSans"/>
          <w:kern w:val="1"/>
          <w:sz w:val="24"/>
          <w:szCs w:val="24"/>
          <w:lang w:eastAsia="zh-CN" w:bidi="hi-IN"/>
        </w:rPr>
      </w:pPr>
      <w:proofErr w:type="spellStart"/>
      <w:r w:rsidRPr="009E0C0A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ЗОБОВʼЯЗУЮ</w:t>
      </w:r>
      <w:proofErr w:type="spellEnd"/>
      <w:r w:rsidRPr="009E0C0A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: </w:t>
      </w:r>
    </w:p>
    <w:p w14:paraId="6CFE8241" w14:textId="77777777" w:rsidR="009E0C0A" w:rsidRPr="009E0C0A" w:rsidRDefault="009E0C0A" w:rsidP="009E0C0A">
      <w:pPr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14:paraId="7AD7F557" w14:textId="4DB6326C" w:rsidR="009E0C0A" w:rsidRPr="009E0C0A" w:rsidRDefault="009E0C0A" w:rsidP="009E0C0A">
      <w:pPr>
        <w:suppressAutoHyphens/>
        <w:spacing w:after="0" w:line="240" w:lineRule="auto"/>
        <w:jc w:val="both"/>
        <w:rPr>
          <w:rFonts w:ascii="Liberation Serif" w:eastAsia="Noto Sans CJK SC Regular" w:hAnsi="Liberation Serif" w:cs="FreeSans"/>
          <w:kern w:val="1"/>
          <w:sz w:val="24"/>
          <w:szCs w:val="24"/>
          <w:lang w:eastAsia="zh-CN" w:bidi="hi-IN"/>
        </w:rPr>
      </w:pPr>
      <w:r w:rsidRPr="009E0C0A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ab/>
        <w:t xml:space="preserve">1. Призначити </w:t>
      </w:r>
      <w:proofErr w:type="spellStart"/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Семікіна</w:t>
      </w:r>
      <w:proofErr w:type="spellEnd"/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 xml:space="preserve"> Михайла Олександровича</w:t>
      </w:r>
      <w:r w:rsidRPr="009E0C0A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, заступника міського голови з питань діяльності виконавчих органів ради, відповідальною особою за організацію прийому іноземця.</w:t>
      </w:r>
    </w:p>
    <w:p w14:paraId="49EC0304" w14:textId="77777777" w:rsidR="009E0C0A" w:rsidRPr="009E0C0A" w:rsidRDefault="009E0C0A" w:rsidP="009E0C0A">
      <w:pPr>
        <w:suppressAutoHyphens/>
        <w:spacing w:after="0" w:line="240" w:lineRule="auto"/>
        <w:jc w:val="both"/>
        <w:rPr>
          <w:rFonts w:ascii="Liberation Serif" w:eastAsia="Noto Sans CJK SC Regular" w:hAnsi="Liberation Serif" w:cs="FreeSans"/>
          <w:kern w:val="1"/>
          <w:sz w:val="24"/>
          <w:szCs w:val="24"/>
          <w:lang w:eastAsia="zh-CN" w:bidi="hi-IN"/>
        </w:rPr>
      </w:pPr>
      <w:r w:rsidRPr="009E0C0A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ab/>
        <w:t>2. Відділу інформаційних технологій та захисту інформації забезпечити виконання заходів щодо перевірки визначеного приміщення згідно з п. 1 розпорядження міського голови від 20.03.2019 № 132-р.</w:t>
      </w:r>
    </w:p>
    <w:p w14:paraId="7E3C8664" w14:textId="6DC60DE7" w:rsidR="009E0C0A" w:rsidRPr="009E0C0A" w:rsidRDefault="009E0C0A" w:rsidP="009E0C0A">
      <w:pPr>
        <w:suppressAutoHyphens/>
        <w:spacing w:after="0" w:line="240" w:lineRule="auto"/>
        <w:jc w:val="both"/>
        <w:rPr>
          <w:rFonts w:ascii="Liberation Serif" w:eastAsia="Noto Sans CJK SC Regular" w:hAnsi="Liberation Serif" w:cs="FreeSans"/>
          <w:kern w:val="1"/>
          <w:sz w:val="24"/>
          <w:szCs w:val="24"/>
          <w:lang w:val="ru-RU" w:eastAsia="zh-CN" w:bidi="hi-IN"/>
        </w:rPr>
      </w:pPr>
      <w:r w:rsidRPr="009E0C0A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ab/>
        <w:t xml:space="preserve">3. Контроль за виконанням цього розпорядження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Семікіна</w:t>
      </w:r>
      <w:proofErr w:type="spellEnd"/>
      <w:r w:rsidR="00A67909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 </w:t>
      </w:r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М</w:t>
      </w:r>
      <w:r w:rsidRPr="009E0C0A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.</w:t>
      </w:r>
    </w:p>
    <w:p w14:paraId="72FCB7A4" w14:textId="77777777" w:rsidR="009E0C0A" w:rsidRPr="009E0C0A" w:rsidRDefault="009E0C0A" w:rsidP="009E0C0A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14:paraId="641DFE98" w14:textId="77777777" w:rsidR="009E0C0A" w:rsidRPr="009E0C0A" w:rsidRDefault="009E0C0A" w:rsidP="009E0C0A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14:paraId="6DBCFC56" w14:textId="77777777" w:rsidR="009E0C0A" w:rsidRPr="009E0C0A" w:rsidRDefault="009E0C0A" w:rsidP="009E0C0A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14:paraId="06295765" w14:textId="77777777" w:rsidR="009E0C0A" w:rsidRPr="009E0C0A" w:rsidRDefault="009E0C0A" w:rsidP="009E0C0A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14:paraId="7B0A83BF" w14:textId="77777777" w:rsidR="009E0C0A" w:rsidRPr="009E0C0A" w:rsidRDefault="009E0C0A" w:rsidP="009E0C0A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Liberation Serif" w:eastAsia="Noto Sans CJK SC Regular" w:hAnsi="Liberation Serif" w:cs="FreeSans"/>
          <w:kern w:val="1"/>
          <w:sz w:val="24"/>
          <w:szCs w:val="24"/>
          <w:lang w:val="x-none" w:eastAsia="zh-CN" w:bidi="hi-IN"/>
        </w:rPr>
      </w:pPr>
      <w:r w:rsidRPr="009E0C0A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Мелітопольський міський голова                                                Іван  ФЕДОРОВ</w:t>
      </w:r>
    </w:p>
    <w:p w14:paraId="5D6D3038" w14:textId="77777777" w:rsidR="009E0C0A" w:rsidRPr="009E0C0A" w:rsidRDefault="009E0C0A" w:rsidP="009E0C0A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14:paraId="40DFBBAC" w14:textId="77777777" w:rsidR="009E0C0A" w:rsidRPr="009E0C0A" w:rsidRDefault="009E0C0A" w:rsidP="009E0C0A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14:paraId="622F7B77" w14:textId="77777777" w:rsidR="009E0C0A" w:rsidRPr="009E0C0A" w:rsidRDefault="009E0C0A" w:rsidP="009E0C0A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14:paraId="25D46A11" w14:textId="77777777" w:rsidR="0007096A" w:rsidRDefault="0007096A" w:rsidP="009E0C0A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14:paraId="668A65D3" w14:textId="02109BCB" w:rsidR="00DD50F7" w:rsidRPr="009E0C0A" w:rsidRDefault="00DD50F7">
      <w:pPr>
        <w:rPr>
          <w:lang w:val="ru-RU"/>
        </w:rPr>
      </w:pPr>
      <w:bookmarkStart w:id="2" w:name="_GoBack"/>
      <w:bookmarkEnd w:id="2"/>
    </w:p>
    <w:sectPr w:rsidR="00DD50F7" w:rsidRPr="009E0C0A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Calibri"/>
    <w:charset w:val="CC"/>
    <w:family w:val="auto"/>
    <w:pitch w:val="variable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B7"/>
    <w:rsid w:val="0007096A"/>
    <w:rsid w:val="006D570E"/>
    <w:rsid w:val="007023B7"/>
    <w:rsid w:val="007F511F"/>
    <w:rsid w:val="00832342"/>
    <w:rsid w:val="009E0C0A"/>
    <w:rsid w:val="00A179CD"/>
    <w:rsid w:val="00A67909"/>
    <w:rsid w:val="00DD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89D6"/>
  <w15:chartTrackingRefBased/>
  <w15:docId w15:val="{E934996A-B84D-4E7B-9A00-37F96C39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</dc:creator>
  <cp:keywords/>
  <dc:description/>
  <cp:lastModifiedBy>Олена Байрак</cp:lastModifiedBy>
  <cp:revision>4</cp:revision>
  <cp:lastPrinted>2021-09-10T12:40:00Z</cp:lastPrinted>
  <dcterms:created xsi:type="dcterms:W3CDTF">2021-09-10T11:32:00Z</dcterms:created>
  <dcterms:modified xsi:type="dcterms:W3CDTF">2021-10-05T08:52:00Z</dcterms:modified>
</cp:coreProperties>
</file>